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F720C" w14:textId="77777777" w:rsidR="00D521A3" w:rsidRPr="00626DFB" w:rsidRDefault="00D521A3" w:rsidP="00D521A3">
      <w:pPr>
        <w:pStyle w:val="Header"/>
        <w:jc w:val="left"/>
        <w:rPr>
          <w:rFonts w:ascii="Arial" w:hAnsi="Arial"/>
          <w:b/>
          <w:caps/>
          <w:sz w:val="36"/>
          <w:szCs w:val="36"/>
        </w:rPr>
      </w:pPr>
      <w:bookmarkStart w:id="0" w:name="_Ref359253130"/>
    </w:p>
    <w:p w14:paraId="1C36F035" w14:textId="77777777"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02A9DD6D" w14:textId="77777777" w:rsidR="008240B6" w:rsidRPr="00D7661C" w:rsidRDefault="00297CE4" w:rsidP="00626DFB">
      <w:pPr>
        <w:pStyle w:val="GPSL1SCHEDULEHeading"/>
        <w:jc w:val="left"/>
      </w:pPr>
      <w:r>
        <w:t>Buyer’s Rights</w:t>
      </w:r>
    </w:p>
    <w:p w14:paraId="49A04C9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5A79E05" w14:textId="77777777" w:rsidR="008240B6" w:rsidRPr="00195227" w:rsidRDefault="00297CE4" w:rsidP="00626DFB">
      <w:pPr>
        <w:pStyle w:val="GPSL1SCHEDULEHeading"/>
        <w:jc w:val="left"/>
      </w:pPr>
      <w:r>
        <w:t>Supplier’s Obligations</w:t>
      </w:r>
    </w:p>
    <w:p w14:paraId="2A65E9C7"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22C64778"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2BB087B5" w14:textId="11F0B7C3"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B422F3">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2E52FEAD"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4100F71C"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5D14B2DB"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7E1E528C"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6C51C0A3"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758301E"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2D3AAEF7"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3F56F8D2"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069467E2" w14:textId="0E9B2AA3"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B422F3">
        <w:rPr>
          <w:rFonts w:ascii="Arial" w:hAnsi="Arial"/>
          <w:sz w:val="24"/>
        </w:rPr>
        <w:t>2.5</w:t>
      </w:r>
      <w:r w:rsidRPr="00195227">
        <w:rPr>
          <w:rFonts w:ascii="Arial" w:hAnsi="Arial"/>
          <w:sz w:val="24"/>
        </w:rPr>
        <w:fldChar w:fldCharType="end"/>
      </w:r>
      <w:r w:rsidRPr="00195227">
        <w:rPr>
          <w:rFonts w:ascii="Arial" w:hAnsi="Arial"/>
          <w:sz w:val="24"/>
        </w:rPr>
        <w:t>:</w:t>
      </w:r>
    </w:p>
    <w:p w14:paraId="0662098B"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7A14D510"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0C3EB02A" w14:textId="58D4D3F8"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B422F3">
        <w:rPr>
          <w:rFonts w:ascii="Arial" w:hAnsi="Arial"/>
          <w:sz w:val="24"/>
        </w:rPr>
        <w:t>2.3</w:t>
      </w:r>
      <w:r w:rsidRPr="00195227">
        <w:rPr>
          <w:rFonts w:ascii="Arial" w:hAnsi="Arial"/>
          <w:sz w:val="24"/>
        </w:rPr>
        <w:fldChar w:fldCharType="end"/>
      </w:r>
      <w:r w:rsidRPr="00195227">
        <w:rPr>
          <w:rFonts w:ascii="Arial" w:hAnsi="Arial"/>
          <w:sz w:val="24"/>
        </w:rPr>
        <w:t xml:space="preserve">. </w:t>
      </w:r>
    </w:p>
    <w:p w14:paraId="5BF8FDB8"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7A2A5A1A"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45CF849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451F6DE6"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DE595" w14:textId="77777777" w:rsidR="00407874" w:rsidRDefault="00407874">
      <w:pPr>
        <w:spacing w:after="0"/>
      </w:pPr>
      <w:r>
        <w:separator/>
      </w:r>
    </w:p>
  </w:endnote>
  <w:endnote w:type="continuationSeparator" w:id="0">
    <w:p w14:paraId="44BC45FA"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50F6" w14:textId="754F5682" w:rsidR="003B15AE" w:rsidRDefault="003B15AE">
    <w:pPr>
      <w:pStyle w:val="Footer"/>
    </w:pPr>
    <w:r>
      <w:rPr>
        <w:noProof/>
      </w:rPr>
      <mc:AlternateContent>
        <mc:Choice Requires="wps">
          <w:drawing>
            <wp:anchor distT="0" distB="0" distL="0" distR="0" simplePos="0" relativeHeight="251662336" behindDoc="0" locked="0" layoutInCell="1" allowOverlap="1" wp14:anchorId="7FB6A053" wp14:editId="38142FB2">
              <wp:simplePos x="635" y="635"/>
              <wp:positionH relativeFrom="page">
                <wp:align>center</wp:align>
              </wp:positionH>
              <wp:positionV relativeFrom="page">
                <wp:align>bottom</wp:align>
              </wp:positionV>
              <wp:extent cx="459740" cy="345440"/>
              <wp:effectExtent l="0" t="0" r="16510" b="0"/>
              <wp:wrapNone/>
              <wp:docPr id="69066249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26CB6B1" w14:textId="5FA988C7"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B6A053"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426CB6B1" w14:textId="5FA988C7"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17DFF" w14:textId="541FD03A" w:rsidR="00E20D84" w:rsidRPr="00626DFB" w:rsidRDefault="003B15AE" w:rsidP="00E20D84">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3360" behindDoc="0" locked="0" layoutInCell="1" allowOverlap="1" wp14:anchorId="638421CD" wp14:editId="3675CC2C">
              <wp:simplePos x="914400" y="9658350"/>
              <wp:positionH relativeFrom="page">
                <wp:align>center</wp:align>
              </wp:positionH>
              <wp:positionV relativeFrom="page">
                <wp:align>bottom</wp:align>
              </wp:positionV>
              <wp:extent cx="459740" cy="345440"/>
              <wp:effectExtent l="0" t="0" r="16510" b="0"/>
              <wp:wrapNone/>
              <wp:docPr id="12106403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63F9CCE" w14:textId="116F6BDF"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8421CD"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463F9CCE" w14:textId="116F6BDF"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v:textbox>
              <w10:wrap anchorx="page" anchory="page"/>
            </v:shape>
          </w:pict>
        </mc:Fallback>
      </mc:AlternateContent>
    </w:r>
  </w:p>
  <w:p w14:paraId="0E9B8D7C"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008F8C77"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1E0C7079"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C135" w14:textId="278B99F0" w:rsidR="00195227" w:rsidRPr="00446052" w:rsidRDefault="003B15AE"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319D5E89" wp14:editId="1C7A1AE9">
              <wp:simplePos x="635" y="635"/>
              <wp:positionH relativeFrom="page">
                <wp:align>center</wp:align>
              </wp:positionH>
              <wp:positionV relativeFrom="page">
                <wp:align>bottom</wp:align>
              </wp:positionV>
              <wp:extent cx="459740" cy="345440"/>
              <wp:effectExtent l="0" t="0" r="16510" b="0"/>
              <wp:wrapNone/>
              <wp:docPr id="120888078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7EB5D88" w14:textId="4B702A62"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9D5E89" id="_x0000_t202" coordsize="21600,21600" o:spt="202" path="m,l,21600r21600,l21600,xe">
              <v:stroke joinstyle="miter"/>
              <v:path gradientshapeok="t" o:connecttype="rect"/>
            </v:shapetype>
            <v:shape id="Text Box 4" o:spid="_x0000_s1031" type="#_x0000_t202" alt="OFFICIAL" style="position:absolute;left:0;text-align:left;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67EB5D88" w14:textId="4B702A62"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v:textbox>
              <w10:wrap anchorx="page" anchory="page"/>
            </v:shape>
          </w:pict>
        </mc:Fallback>
      </mc:AlternateContent>
    </w:r>
  </w:p>
  <w:p w14:paraId="6A260AA2"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5072D6C5"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60A62F50"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5B83B" w14:textId="77777777" w:rsidR="00407874" w:rsidRDefault="00407874">
      <w:pPr>
        <w:spacing w:after="0"/>
      </w:pPr>
      <w:r>
        <w:separator/>
      </w:r>
    </w:p>
  </w:footnote>
  <w:footnote w:type="continuationSeparator" w:id="0">
    <w:p w14:paraId="5BE7B6D1"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1A5F" w14:textId="3F4F2EE7" w:rsidR="003B15AE" w:rsidRDefault="003B15AE">
    <w:pPr>
      <w:pStyle w:val="Header"/>
    </w:pPr>
    <w:r>
      <w:rPr>
        <w:noProof/>
      </w:rPr>
      <mc:AlternateContent>
        <mc:Choice Requires="wps">
          <w:drawing>
            <wp:anchor distT="0" distB="0" distL="0" distR="0" simplePos="0" relativeHeight="251659264" behindDoc="0" locked="0" layoutInCell="1" allowOverlap="1" wp14:anchorId="5BC71FF8" wp14:editId="7C8C1298">
              <wp:simplePos x="635" y="635"/>
              <wp:positionH relativeFrom="page">
                <wp:align>center</wp:align>
              </wp:positionH>
              <wp:positionV relativeFrom="page">
                <wp:align>top</wp:align>
              </wp:positionV>
              <wp:extent cx="459740" cy="345440"/>
              <wp:effectExtent l="0" t="0" r="16510" b="16510"/>
              <wp:wrapNone/>
              <wp:docPr id="43878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CDD0B15" w14:textId="36FEF7B0"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C71FF8"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fill o:detectmouseclick="t"/>
              <v:textbox style="mso-fit-shape-to-text:t" inset="0,15pt,0,0">
                <w:txbxContent>
                  <w:p w14:paraId="2CDD0B15" w14:textId="36FEF7B0"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21DAB" w14:textId="67E4AE3D" w:rsidR="008240B6" w:rsidRPr="00626DFB" w:rsidRDefault="003B15AE">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4AFD42C2" wp14:editId="05C5C0A8">
              <wp:simplePos x="914400" y="447675"/>
              <wp:positionH relativeFrom="page">
                <wp:align>center</wp:align>
              </wp:positionH>
              <wp:positionV relativeFrom="page">
                <wp:align>top</wp:align>
              </wp:positionV>
              <wp:extent cx="459740" cy="345440"/>
              <wp:effectExtent l="0" t="0" r="16510" b="16510"/>
              <wp:wrapNone/>
              <wp:docPr id="2101329384"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378F7B3" w14:textId="52C33E21"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FD42C2"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3t4DQIAABw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V/cfp5jhGPo43wxRxtRsuvP1vnwVYAm0Sipw60ksthp&#10;60OfOqbEWgY2jVJpM8r85kDM6MmuHUYrdPuONFVJZ2P3e6jOOJSDft/e8k2DpbfMh2fmcMHYLYo2&#10;POEhFbQlhcGipAb342/+mI+8Y5SSFgVTUoOKpkR9M7iPqK1kTG/zR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HHre3g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0378F7B3" w14:textId="52C33E21"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v:textbox>
              <w10:wrap anchorx="page" anchory="page"/>
            </v:shape>
          </w:pict>
        </mc:Fallback>
      </mc:AlternateContent>
    </w:r>
    <w:r w:rsidR="00000AC8">
      <w:rPr>
        <w:rFonts w:ascii="Arial" w:hAnsi="Arial"/>
        <w:b/>
        <w:sz w:val="20"/>
      </w:rPr>
      <w:t>Order</w:t>
    </w:r>
    <w:r w:rsidR="00CB54A7" w:rsidRPr="00626DFB">
      <w:rPr>
        <w:rFonts w:ascii="Arial" w:hAnsi="Arial"/>
        <w:b/>
        <w:sz w:val="20"/>
      </w:rPr>
      <w:t xml:space="preserve"> Schedule 3 (Continuous Improvement)</w:t>
    </w:r>
  </w:p>
  <w:p w14:paraId="42E90FD9"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0211D2CD"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00D0A338"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33C52" w14:textId="3419C8E5" w:rsidR="00195227" w:rsidRDefault="003B15AE">
    <w:pPr>
      <w:pStyle w:val="Header"/>
    </w:pPr>
    <w:r>
      <w:rPr>
        <w:noProof/>
      </w:rPr>
      <mc:AlternateContent>
        <mc:Choice Requires="wps">
          <w:drawing>
            <wp:anchor distT="0" distB="0" distL="0" distR="0" simplePos="0" relativeHeight="251658240" behindDoc="0" locked="0" layoutInCell="1" allowOverlap="1" wp14:anchorId="5C3CDB6C" wp14:editId="72607573">
              <wp:simplePos x="635" y="635"/>
              <wp:positionH relativeFrom="page">
                <wp:align>center</wp:align>
              </wp:positionH>
              <wp:positionV relativeFrom="page">
                <wp:align>top</wp:align>
              </wp:positionV>
              <wp:extent cx="459740" cy="345440"/>
              <wp:effectExtent l="0" t="0" r="16510" b="16510"/>
              <wp:wrapNone/>
              <wp:docPr id="126394665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936B177" w14:textId="7243098E"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3CDB6C"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6936B177" w14:textId="7243098E" w:rsidR="003B15AE" w:rsidRPr="003B15AE" w:rsidRDefault="003B15AE" w:rsidP="003B15AE">
                    <w:pPr>
                      <w:spacing w:after="0"/>
                      <w:rPr>
                        <w:rFonts w:eastAsia="Calibri" w:cs="Calibri"/>
                        <w:noProof/>
                        <w:color w:val="000000"/>
                        <w:sz w:val="20"/>
                        <w:szCs w:val="20"/>
                      </w:rPr>
                    </w:pPr>
                    <w:r w:rsidRPr="003B15AE">
                      <w:rPr>
                        <w:rFonts w:eastAsia="Calibri" w:cs="Calibri"/>
                        <w:noProof/>
                        <w:color w:val="000000"/>
                        <w:sz w:val="20"/>
                        <w:szCs w:val="20"/>
                      </w:rPr>
                      <w:t>OFFICIAL</w:t>
                    </w:r>
                  </w:p>
                </w:txbxContent>
              </v:textbox>
              <w10:wrap anchorx="page" anchory="page"/>
            </v:shape>
          </w:pict>
        </mc:Fallback>
      </mc:AlternateContent>
    </w:r>
  </w:p>
  <w:p w14:paraId="1FCE0715" w14:textId="77777777" w:rsidR="00195227" w:rsidRDefault="00195227">
    <w:pPr>
      <w:pStyle w:val="Header"/>
    </w:pPr>
  </w:p>
  <w:p w14:paraId="3DF27CAE"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67801863">
    <w:abstractNumId w:val="0"/>
  </w:num>
  <w:num w:numId="2" w16cid:durableId="885215549">
    <w:abstractNumId w:val="1"/>
  </w:num>
  <w:num w:numId="3" w16cid:durableId="19922958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911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0233526">
    <w:abstractNumId w:val="1"/>
  </w:num>
  <w:num w:numId="6" w16cid:durableId="1830290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3B15AE"/>
    <w:rsid w:val="00407874"/>
    <w:rsid w:val="00415BE6"/>
    <w:rsid w:val="00446052"/>
    <w:rsid w:val="004D11AA"/>
    <w:rsid w:val="004F17E3"/>
    <w:rsid w:val="004F6F10"/>
    <w:rsid w:val="00576A60"/>
    <w:rsid w:val="005E078C"/>
    <w:rsid w:val="00626DFB"/>
    <w:rsid w:val="006619B0"/>
    <w:rsid w:val="008054A1"/>
    <w:rsid w:val="008240B6"/>
    <w:rsid w:val="009300EC"/>
    <w:rsid w:val="00A05130"/>
    <w:rsid w:val="00A244A6"/>
    <w:rsid w:val="00B422F3"/>
    <w:rsid w:val="00B45C1A"/>
    <w:rsid w:val="00B5139B"/>
    <w:rsid w:val="00B84CC7"/>
    <w:rsid w:val="00B8783B"/>
    <w:rsid w:val="00CB54A7"/>
    <w:rsid w:val="00D521A3"/>
    <w:rsid w:val="00D70ACC"/>
    <w:rsid w:val="00D7661C"/>
    <w:rsid w:val="00D8797D"/>
    <w:rsid w:val="00E20D84"/>
    <w:rsid w:val="00E2674D"/>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EF039CC"/>
  <w15:docId w15:val="{A1099D5E-A5A8-413D-908A-FFB43DB6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Lucy Walters - UKSBS</cp:lastModifiedBy>
  <cp:revision>2</cp:revision>
  <dcterms:created xsi:type="dcterms:W3CDTF">2025-01-28T11:07:00Z</dcterms:created>
  <dcterms:modified xsi:type="dcterms:W3CDTF">2025-01-28T11:07:00Z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4b564b9c,42f421,7d3fbde8</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480e0e93,292aac63,7374a62</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